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2" w:rsidRPr="000A4852" w:rsidRDefault="000A4852" w:rsidP="000A4852">
      <w:pPr>
        <w:pStyle w:val="a3"/>
      </w:pPr>
      <w:bookmarkStart w:id="0" w:name="bookmark0"/>
      <w:r w:rsidRPr="000A4852">
        <w:t>Программа духовно-нравственного воспитания, развития и становления гражданина России в рамках ФГОС (социальный проект «Дорога к Храму»)</w:t>
      </w:r>
      <w:bookmarkEnd w:id="0"/>
    </w:p>
    <w:p w:rsidR="000A4852" w:rsidRPr="000A4852" w:rsidRDefault="000A4852" w:rsidP="000A4852">
      <w:pPr>
        <w:jc w:val="right"/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ab/>
      </w:r>
      <w:r w:rsidRPr="000A48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4852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0A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85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A4852">
        <w:rPr>
          <w:rFonts w:ascii="Times New Roman" w:hAnsi="Times New Roman" w:cs="Times New Roman"/>
          <w:sz w:val="28"/>
          <w:szCs w:val="28"/>
        </w:rPr>
        <w:t xml:space="preserve"> А , директор МОБУ «Гимназия №«7»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</w:t>
      </w:r>
      <w:r w:rsidR="003F7120">
        <w:rPr>
          <w:rFonts w:ascii="Times New Roman" w:hAnsi="Times New Roman" w:cs="Times New Roman"/>
          <w:sz w:val="28"/>
          <w:szCs w:val="28"/>
        </w:rPr>
        <w:t>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Современный ребенок находится в беспредельном информационном и огромном социальном пространстве, не имеющем четких внешних и внутренних границ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sz w:val="28"/>
          <w:szCs w:val="28"/>
        </w:rPr>
        <w:t xml:space="preserve"> Он живет иллюзией свободы. 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В результате этого сознание детей становится примитивным, наблюдается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852">
        <w:rPr>
          <w:rFonts w:ascii="Times New Roman" w:hAnsi="Times New Roman" w:cs="Times New Roman"/>
          <w:sz w:val="28"/>
          <w:szCs w:val="28"/>
        </w:rPr>
        <w:t>Общеобразовательная школа призвана защитить детей от негативных тенденций. Система базовых национальных ценностей создает смыслов</w:t>
      </w:r>
      <w:r>
        <w:rPr>
          <w:rFonts w:ascii="Times New Roman" w:hAnsi="Times New Roman" w:cs="Times New Roman"/>
          <w:sz w:val="28"/>
          <w:szCs w:val="28"/>
        </w:rPr>
        <w:t>ую основу пространства духовно-</w:t>
      </w:r>
      <w:r w:rsidRPr="000A4852">
        <w:rPr>
          <w:rFonts w:ascii="Times New Roman" w:hAnsi="Times New Roman" w:cs="Times New Roman"/>
          <w:sz w:val="28"/>
          <w:szCs w:val="28"/>
        </w:rPr>
        <w:t>нравственного развития личности и является одним из основных компонентов федеральных государственных стандартов.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Социальный проект «Дорога к храму» призван решать вышеназванные проблемы общества и времени. Над реализацией данного проекта коллектив гимназии работает уже третий год, и начало работы совпадает со становлением Арсеньевской Епархии. Педагоги гимназии стали</w:t>
      </w:r>
      <w:r w:rsidRPr="000A4852">
        <w:t xml:space="preserve"> </w:t>
      </w:r>
      <w:r w:rsidRPr="000A4852">
        <w:rPr>
          <w:rFonts w:ascii="Times New Roman" w:hAnsi="Times New Roman" w:cs="Times New Roman"/>
          <w:sz w:val="28"/>
          <w:szCs w:val="28"/>
        </w:rPr>
        <w:t>учителями и работниками Воскресной школы, 7 учителей гимназии (14%) прошли курсы повышения квалификации по основам православной культуры, 4 учителей являются ежегодными участниками Международных Образовательных Рождественских чтений.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lastRenderedPageBreak/>
        <w:t>Проект интегрирует возможности учебного плана, программ дополнительного образования и программ воспитательной деятельности. Учебный план учреждения включает такие предметы, как ОРКСЭ, программы профильных элективных курсов «Русский язык: история и современность», «Природа. Человек. Культура», «Слово. Образ. Смысл» и другие. Реализуются программы дополнительного образования (клуб «Цивилизация», кружки «Наше наследие», «Книжная азбука», кукольный театр «Золотой ключик»), имеющие целью формирование и становление духовно-нравственного потенциала гимназистов. Формы работы, такие как диспуты, читательские конференции, творческие мастерские, проектные и открытые студии, театрализация, соответствуют современным требованиям к российскому образованию.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Гимназическая программа духовно - н</w:t>
      </w:r>
      <w:r>
        <w:rPr>
          <w:rFonts w:ascii="Times New Roman" w:hAnsi="Times New Roman" w:cs="Times New Roman"/>
          <w:sz w:val="28"/>
          <w:szCs w:val="28"/>
        </w:rPr>
        <w:t>равственного воспитания, развити</w:t>
      </w:r>
      <w:r w:rsidRPr="000A4852">
        <w:rPr>
          <w:rFonts w:ascii="Times New Roman" w:hAnsi="Times New Roman" w:cs="Times New Roman"/>
          <w:sz w:val="28"/>
          <w:szCs w:val="28"/>
        </w:rPr>
        <w:t>я и становления личности гражданина России «Мир. Россия и мы» реализует основные положения воспитательной концепции федеральных государственных стандартов Особое место в программе отведено взаимодействию с традиционными религиозными и общественными организациями и объединениями. Это предусматривает участие представителей религиозных и общественных организаций и объединений с согласия обучающихся и их родителей в проведении отдельных мероприятий. Именно этот подход заложен в проект «Дорога к Храму», который реализуется по нескольким направлениям.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  <w:u w:val="single"/>
        </w:rPr>
        <w:t>Первое направление - просветительская деятельность.</w:t>
      </w:r>
      <w:r w:rsidRPr="000A4852">
        <w:rPr>
          <w:rFonts w:ascii="Times New Roman" w:hAnsi="Times New Roman" w:cs="Times New Roman"/>
          <w:sz w:val="28"/>
          <w:szCs w:val="28"/>
        </w:rPr>
        <w:t xml:space="preserve"> Учителя и гимназисты публикуют свои творческие работы в средствах массовых информаций: газетах «</w:t>
      </w:r>
      <w:proofErr w:type="spellStart"/>
      <w:r w:rsidRPr="000A4852">
        <w:rPr>
          <w:rFonts w:ascii="Times New Roman" w:hAnsi="Times New Roman" w:cs="Times New Roman"/>
          <w:sz w:val="28"/>
          <w:szCs w:val="28"/>
        </w:rPr>
        <w:t>Бизнес-Арс</w:t>
      </w:r>
      <w:proofErr w:type="spellEnd"/>
      <w:r w:rsidRPr="000A4852">
        <w:rPr>
          <w:rFonts w:ascii="Times New Roman" w:hAnsi="Times New Roman" w:cs="Times New Roman"/>
          <w:sz w:val="28"/>
          <w:szCs w:val="28"/>
        </w:rPr>
        <w:t>», «Восход», «Благовестник», в гимназию приглашаются служители Арсеньевской епархии для бесед с учениками, родителями, педагогами; в учреждении функционирует сеть творческих мастерских (например, «Ангелы - наши хранители», «Старославянская буквица», «Рукописи не горят»; разворачиваются дискуссионные площадки по обсуждению некоторых вопросов православной культуры (например, «Принятие православия на Руси: насильственная христианизация или жизненная необходимость», «Языческие племена и библейские заповеди»)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sz w:val="28"/>
          <w:szCs w:val="28"/>
        </w:rPr>
        <w:t xml:space="preserve"> Были организованы две открытые студии с приглашением диакона кафедрального Благовещенского собора Александра Семенова и руководителя отдела религиозного образования и </w:t>
      </w:r>
      <w:proofErr w:type="spellStart"/>
      <w:r w:rsidRPr="000A4852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0A4852">
        <w:rPr>
          <w:rFonts w:ascii="Times New Roman" w:hAnsi="Times New Roman" w:cs="Times New Roman"/>
          <w:sz w:val="28"/>
          <w:szCs w:val="28"/>
        </w:rPr>
        <w:t xml:space="preserve"> Арсеньевской Епархии отца </w:t>
      </w:r>
      <w:r w:rsidRPr="000A4852">
        <w:rPr>
          <w:rFonts w:ascii="Times New Roman" w:hAnsi="Times New Roman" w:cs="Times New Roman"/>
          <w:sz w:val="28"/>
          <w:szCs w:val="28"/>
        </w:rPr>
        <w:lastRenderedPageBreak/>
        <w:t>Германа, во время проведения которых учащиеся гимназии смогли получить ответы на интересующие их вопросы в их попытке постичь глубинные смыслы жизни.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  <w:u w:val="single"/>
        </w:rPr>
        <w:t>Второе направление - творческое</w:t>
      </w:r>
      <w:r w:rsidRPr="000A4852">
        <w:rPr>
          <w:rFonts w:ascii="Times New Roman" w:hAnsi="Times New Roman" w:cs="Times New Roman"/>
          <w:sz w:val="28"/>
          <w:szCs w:val="28"/>
        </w:rPr>
        <w:t>, в рамках которого был создан кукольный театр</w:t>
      </w:r>
      <w:r w:rsidR="003F7120"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8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852">
        <w:rPr>
          <w:rFonts w:ascii="Times New Roman" w:hAnsi="Times New Roman" w:cs="Times New Roman"/>
          <w:sz w:val="28"/>
          <w:szCs w:val="28"/>
        </w:rPr>
        <w:t xml:space="preserve"> 2013 года в кукольном театре «Золотой ключик» поставлено 12 спектаклей по мотивам русских народных сказок («Петушок и бобовое зернышко», «Теремок», «Волк и семеро козлят», «Репка» и другие), при постановке которых делается акцент на русские православные традиции. Еще одной особенностью театра является изготовление кукол руками детей и их родителей. Отрадно, что эта деятельность востребована дошкольными образовательными учреждениями города, маленькие актеры уже несколько раз выступали перед дошколятами. В </w:t>
      </w:r>
      <w:proofErr w:type="gramStart"/>
      <w:r w:rsidRPr="000A4852"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  <w:r w:rsidRPr="000A4852">
        <w:rPr>
          <w:rFonts w:ascii="Times New Roman" w:hAnsi="Times New Roman" w:cs="Times New Roman"/>
          <w:sz w:val="28"/>
          <w:szCs w:val="28"/>
        </w:rPr>
        <w:t xml:space="preserve"> фестиваля талантов «Достань свою звезду» кукольный театр занял несколько призовых мест в различных номинациях.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 xml:space="preserve">Следующим направлением является </w:t>
      </w:r>
      <w:r w:rsidRPr="000A4852">
        <w:rPr>
          <w:rFonts w:ascii="Times New Roman" w:hAnsi="Times New Roman" w:cs="Times New Roman"/>
          <w:sz w:val="28"/>
          <w:szCs w:val="28"/>
          <w:u w:val="single"/>
        </w:rPr>
        <w:t>исследовательская и проектная деятельность</w:t>
      </w:r>
      <w:r w:rsidRPr="000A4852">
        <w:rPr>
          <w:rFonts w:ascii="Times New Roman" w:hAnsi="Times New Roman" w:cs="Times New Roman"/>
          <w:sz w:val="28"/>
          <w:szCs w:val="28"/>
        </w:rPr>
        <w:t>. За три года существования проекта выполнено 10 реферативно-исследовательских работ, 6 проектов, написано 5 эссе, снято два документальных фильма, отражающих краеведческие темы и личностное восприятие православия. Учащиеся представляли свои работы на гимназических тематически направленных конференциях, городской научно-практической конференции «Ступени к успеху», выступали перед учащимися и педагогами города с проектом «Проблемы современной семьи: взгляд русской православной церкви», эссе «Что нам любить?» и «Всеми своими достижениями Россия обязана христианству»; на X краевой религиоведческой школе заняли третье место в номинации «Лучшая исследовательская работа» В планах учителей и учащихся гимназии - съемка цикла документальных фильмов об основных проблемах современности, связанных с морально-этическими и нравственными нормами православного поведения молодёжи.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852">
        <w:rPr>
          <w:rFonts w:ascii="Times New Roman" w:hAnsi="Times New Roman" w:cs="Times New Roman"/>
          <w:sz w:val="28"/>
          <w:szCs w:val="28"/>
        </w:rPr>
        <w:t>Учащиеся гимназии третий год подряд становятся победителями регионального этапа Всероссийской олимпиады школьников по технологии, представляя рукодельные изделия, отражающие предметный мир русской национальной культуры: макет Храма, кухонный набор, украшенный в стиле народных узоров и шкатулку с выполненными на ней в технике лазерного выжигания изображениями известных российских Храмов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направлений работы в рамках проекта «Дорога к Храму» является </w:t>
      </w:r>
      <w:r w:rsidRPr="000A4852">
        <w:rPr>
          <w:rFonts w:ascii="Times New Roman" w:hAnsi="Times New Roman" w:cs="Times New Roman"/>
          <w:sz w:val="28"/>
          <w:szCs w:val="28"/>
          <w:u w:val="single"/>
        </w:rPr>
        <w:t>изучение православной кух</w:t>
      </w:r>
      <w:r w:rsidRPr="000A485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sz w:val="28"/>
          <w:szCs w:val="28"/>
        </w:rPr>
        <w:t xml:space="preserve"> Кроме реферативной и исследовательской деятельности, для учащихся запланированы экскурсии в монастыри Приморского края, где ребята смогут увидеть и попробовать, а в дальнейшем приготовить монастырские блюда. Эти же поездки познакомят гимназистов с укладом жизни и бытом православных монахов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852">
        <w:rPr>
          <w:rFonts w:ascii="Times New Roman" w:hAnsi="Times New Roman" w:cs="Times New Roman"/>
          <w:sz w:val="28"/>
          <w:szCs w:val="28"/>
          <w:u w:val="single"/>
        </w:rPr>
        <w:t>Культурно-массовое направление</w:t>
      </w:r>
      <w:r w:rsidRPr="000A4852">
        <w:rPr>
          <w:rFonts w:ascii="Times New Roman" w:hAnsi="Times New Roman" w:cs="Times New Roman"/>
          <w:sz w:val="28"/>
          <w:szCs w:val="28"/>
        </w:rPr>
        <w:t xml:space="preserve"> представлено разработкой и проведением для гимназистов традиционных православных праздников (Масленица, Рождество Христово.</w:t>
      </w:r>
      <w:proofErr w:type="gramEnd"/>
      <w:r w:rsidRPr="000A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852">
        <w:rPr>
          <w:rFonts w:ascii="Times New Roman" w:hAnsi="Times New Roman" w:cs="Times New Roman"/>
          <w:sz w:val="28"/>
          <w:szCs w:val="28"/>
        </w:rPr>
        <w:t>Светлая Пасха и других), благотворительных акций, благотворительных концертов</w:t>
      </w:r>
      <w:r w:rsidR="00004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8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A4852">
        <w:rPr>
          <w:rFonts w:ascii="Times New Roman" w:hAnsi="Times New Roman" w:cs="Times New Roman"/>
          <w:sz w:val="28"/>
          <w:szCs w:val="28"/>
        </w:rPr>
        <w:t xml:space="preserve">ногие гимназисты являются участниками театрализованных представлений, концертов, организованных Воскресной школой для детей РЦ «Ласточка», воспитанников </w:t>
      </w:r>
      <w:proofErr w:type="spellStart"/>
      <w:r w:rsidRPr="000A4852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0A4852">
        <w:rPr>
          <w:rFonts w:ascii="Times New Roman" w:hAnsi="Times New Roman" w:cs="Times New Roman"/>
          <w:sz w:val="28"/>
          <w:szCs w:val="28"/>
        </w:rPr>
        <w:t xml:space="preserve"> детского дома, местных прихожан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 xml:space="preserve">В феврале 2015 года в гимназии прошло открытое образовательное событие по теме «Становление и развитие православной русской цивилизации», которое явилось своего рода промежуточным обобщением опыта работы по проекту «Дорога к Храму». Были представлены конкретными мероприятиями все перечисленные выше направления. Участникам события были предложены самые разнообразные формы </w:t>
      </w:r>
      <w:proofErr w:type="spellStart"/>
      <w:r w:rsidRPr="000A4852">
        <w:rPr>
          <w:rFonts w:ascii="Times New Roman" w:hAnsi="Times New Roman" w:cs="Times New Roman"/>
          <w:sz w:val="28"/>
          <w:szCs w:val="28"/>
        </w:rPr>
        <w:t>смыслообразующей</w:t>
      </w:r>
      <w:proofErr w:type="spellEnd"/>
      <w:r w:rsidR="0000485A">
        <w:rPr>
          <w:rFonts w:ascii="Times New Roman" w:hAnsi="Times New Roman" w:cs="Times New Roman"/>
          <w:sz w:val="28"/>
          <w:szCs w:val="28"/>
        </w:rPr>
        <w:t>,</w:t>
      </w:r>
      <w:r w:rsidRPr="000A4852">
        <w:rPr>
          <w:rFonts w:ascii="Times New Roman" w:hAnsi="Times New Roman" w:cs="Times New Roman"/>
          <w:sz w:val="28"/>
          <w:szCs w:val="28"/>
        </w:rPr>
        <w:t xml:space="preserve"> творческой и познавательной деятельности в соответствии с их возрастом, а потому оно получилось ярким и запоминающимся. Общественность города и края получила возможность узнать о работе коллектива в этом направлении, поскольку оно широко освещалось в СМИ.</w:t>
      </w:r>
    </w:p>
    <w:p w:rsid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Всё это помогает педагогам развиваться в инновационном режиме и влияет на их профессиональный рост, что позволяет педагогическому коллективу развивать проект дальше и развиваться самим в соответствии с требованиями к современному образованию. Гимназисты и родители тоже проявляют интерес к информации, связанной с православным мировоззрением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sz w:val="28"/>
          <w:szCs w:val="28"/>
        </w:rPr>
        <w:t xml:space="preserve"> Это видно по той активности, с которой они принимают участие во всех мероприятиях проекта, проявляют инициативу, вносят предложения Анкетирование учащихся, проведенное по истечении трех лет реализации проекта, показывает, что у детей развивается доброта, сострадание, отзывчивость, развивается чувство гражданственности и патриотизма. Это значит, что коллектив гимназии выбрал верное направление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852" w:rsidRPr="000A4852" w:rsidRDefault="000A4852" w:rsidP="000A4852">
      <w:pPr>
        <w:rPr>
          <w:rFonts w:ascii="Times New Roman" w:hAnsi="Times New Roman" w:cs="Times New Roman"/>
          <w:sz w:val="28"/>
          <w:szCs w:val="28"/>
        </w:rPr>
      </w:pPr>
    </w:p>
    <w:p w:rsidR="00AA1B5F" w:rsidRPr="000A4852" w:rsidRDefault="0000485A" w:rsidP="000A4852">
      <w:pPr>
        <w:rPr>
          <w:rFonts w:ascii="Times New Roman" w:hAnsi="Times New Roman" w:cs="Times New Roman"/>
          <w:sz w:val="28"/>
          <w:szCs w:val="28"/>
        </w:rPr>
      </w:pPr>
    </w:p>
    <w:sectPr w:rsidR="00AA1B5F" w:rsidRPr="000A4852" w:rsidSect="000A485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852"/>
    <w:rsid w:val="0000485A"/>
    <w:rsid w:val="000A4852"/>
    <w:rsid w:val="000C1583"/>
    <w:rsid w:val="00114F57"/>
    <w:rsid w:val="00134CEF"/>
    <w:rsid w:val="0031552C"/>
    <w:rsid w:val="003A55FF"/>
    <w:rsid w:val="003F7120"/>
    <w:rsid w:val="004139F8"/>
    <w:rsid w:val="00461EF8"/>
    <w:rsid w:val="00476428"/>
    <w:rsid w:val="00482768"/>
    <w:rsid w:val="005546F2"/>
    <w:rsid w:val="00630D0F"/>
    <w:rsid w:val="006A1E76"/>
    <w:rsid w:val="006C4DB9"/>
    <w:rsid w:val="00753930"/>
    <w:rsid w:val="007C4100"/>
    <w:rsid w:val="00837C80"/>
    <w:rsid w:val="00852451"/>
    <w:rsid w:val="008A5C4F"/>
    <w:rsid w:val="00923A24"/>
    <w:rsid w:val="009A30FF"/>
    <w:rsid w:val="00A74DF3"/>
    <w:rsid w:val="00B26218"/>
    <w:rsid w:val="00B63681"/>
    <w:rsid w:val="00BB4D79"/>
    <w:rsid w:val="00D76938"/>
    <w:rsid w:val="00D92AD9"/>
    <w:rsid w:val="00D96838"/>
    <w:rsid w:val="00DB6483"/>
    <w:rsid w:val="00DC7209"/>
    <w:rsid w:val="00DF5620"/>
    <w:rsid w:val="00DF6FBB"/>
    <w:rsid w:val="00E25DD2"/>
    <w:rsid w:val="00E57EBC"/>
    <w:rsid w:val="00E96DB7"/>
    <w:rsid w:val="00ED6B6A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4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4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2015-08-27T06:23:00Z</dcterms:created>
  <dcterms:modified xsi:type="dcterms:W3CDTF">2015-08-31T00:41:00Z</dcterms:modified>
</cp:coreProperties>
</file>